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94AA46">
      <w:pPr>
        <w:spacing w:line="600" w:lineRule="exact"/>
        <w:rPr>
          <w:rFonts w:hint="eastAsia" w:ascii="黑体" w:hAnsi="黑体" w:eastAsia="黑体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/>
          <w:color w:val="auto"/>
          <w:sz w:val="32"/>
          <w:szCs w:val="32"/>
        </w:rPr>
        <w:t>附件</w:t>
      </w: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3</w:t>
      </w:r>
      <w:bookmarkStart w:id="0" w:name="_GoBack"/>
      <w:bookmarkEnd w:id="0"/>
    </w:p>
    <w:p w14:paraId="27ACC8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780" w:lineRule="exact"/>
        <w:jc w:val="center"/>
        <w:textAlignment w:val="auto"/>
        <w:rPr>
          <w:rFonts w:hint="eastAsia" w:ascii="方正小标宋简体" w:hAnsi="黑体" w:eastAsia="方正小标宋简体" w:cs="宋体"/>
          <w:color w:val="auto"/>
          <w:kern w:val="0"/>
          <w:sz w:val="44"/>
        </w:rPr>
      </w:pPr>
      <w:r>
        <w:rPr>
          <w:rFonts w:hint="eastAsia" w:ascii="方正小标宋简体" w:hAnsi="黑体" w:eastAsia="方正小标宋简体" w:cs="宋体"/>
          <w:color w:val="auto"/>
          <w:kern w:val="0"/>
          <w:sz w:val="44"/>
        </w:rPr>
        <w:t>优秀主题团日活动汇总表</w:t>
      </w:r>
    </w:p>
    <w:p w14:paraId="04359AD5">
      <w:pPr>
        <w:snapToGrid w:val="0"/>
        <w:spacing w:line="560" w:lineRule="exact"/>
        <w:jc w:val="left"/>
        <w:rPr>
          <w:rFonts w:ascii="仿宋_GB2312" w:eastAsia="仿宋_GB2312" w:cs="宋体"/>
          <w:color w:val="auto"/>
          <w:kern w:val="0"/>
          <w:sz w:val="30"/>
          <w:szCs w:val="30"/>
        </w:rPr>
      </w:pPr>
      <w:r>
        <w:rPr>
          <w:rFonts w:hint="eastAsia" w:ascii="仿宋_GB2312" w:eastAsia="仿宋_GB2312" w:cs="宋体"/>
          <w:color w:val="auto"/>
          <w:kern w:val="0"/>
          <w:sz w:val="30"/>
          <w:szCs w:val="30"/>
          <w:lang w:val="en-US" w:eastAsia="zh-CN"/>
        </w:rPr>
        <w:t>学院</w:t>
      </w:r>
      <w:r>
        <w:rPr>
          <w:rFonts w:hint="eastAsia" w:ascii="仿宋_GB2312" w:eastAsia="仿宋_GB2312" w:cs="宋体"/>
          <w:color w:val="auto"/>
          <w:kern w:val="0"/>
          <w:sz w:val="30"/>
          <w:szCs w:val="30"/>
        </w:rPr>
        <w:t>：</w:t>
      </w:r>
      <w:r>
        <w:rPr>
          <w:rFonts w:hint="eastAsia" w:ascii="仿宋_GB2312" w:eastAsia="仿宋_GB2312" w:cs="宋体"/>
          <w:color w:val="auto"/>
          <w:kern w:val="0"/>
          <w:sz w:val="30"/>
          <w:szCs w:val="30"/>
          <w:u w:val="single"/>
        </w:rPr>
        <w:t xml:space="preserve">                  </w:t>
      </w:r>
      <w:r>
        <w:rPr>
          <w:rFonts w:hint="eastAsia" w:ascii="仿宋_GB2312" w:eastAsia="仿宋_GB2312" w:cs="宋体"/>
          <w:color w:val="auto"/>
          <w:kern w:val="0"/>
          <w:sz w:val="30"/>
          <w:szCs w:val="30"/>
        </w:rPr>
        <w:t>（盖章）</w:t>
      </w:r>
    </w:p>
    <w:tbl>
      <w:tblPr>
        <w:tblStyle w:val="3"/>
        <w:tblW w:w="875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2"/>
        <w:gridCol w:w="2410"/>
        <w:gridCol w:w="5103"/>
      </w:tblGrid>
      <w:tr w14:paraId="18317E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noWrap w:val="0"/>
            <w:vAlign w:val="top"/>
          </w:tcPr>
          <w:p w14:paraId="03B85E94">
            <w:pPr>
              <w:snapToGrid w:val="0"/>
              <w:spacing w:line="560" w:lineRule="exact"/>
              <w:jc w:val="center"/>
              <w:rPr>
                <w:rFonts w:hint="eastAsia" w:ascii="黑体" w:hAnsi="黑体" w:eastAsia="黑体" w:cs="黑体"/>
                <w:b w:val="0"/>
                <w:bCs/>
                <w:color w:val="auto"/>
                <w:kern w:val="0"/>
                <w:sz w:val="30"/>
                <w:szCs w:val="30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kern w:val="0"/>
                <w:sz w:val="30"/>
                <w:szCs w:val="30"/>
              </w:rPr>
              <w:t>序号</w:t>
            </w:r>
          </w:p>
        </w:tc>
        <w:tc>
          <w:tcPr>
            <w:tcW w:w="2410" w:type="dxa"/>
            <w:noWrap w:val="0"/>
            <w:vAlign w:val="top"/>
          </w:tcPr>
          <w:p w14:paraId="2214E226">
            <w:pPr>
              <w:snapToGrid w:val="0"/>
              <w:spacing w:line="560" w:lineRule="exact"/>
              <w:jc w:val="center"/>
              <w:rPr>
                <w:rFonts w:hint="eastAsia" w:ascii="黑体" w:hAnsi="黑体" w:eastAsia="黑体" w:cs="黑体"/>
                <w:b w:val="0"/>
                <w:bCs/>
                <w:color w:val="auto"/>
                <w:kern w:val="0"/>
                <w:sz w:val="30"/>
                <w:szCs w:val="30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kern w:val="0"/>
                <w:sz w:val="30"/>
                <w:szCs w:val="30"/>
              </w:rPr>
              <w:t>团支部</w:t>
            </w:r>
          </w:p>
        </w:tc>
        <w:tc>
          <w:tcPr>
            <w:tcW w:w="5103" w:type="dxa"/>
            <w:noWrap w:val="0"/>
            <w:vAlign w:val="top"/>
          </w:tcPr>
          <w:p w14:paraId="3DB8FC12">
            <w:pPr>
              <w:snapToGrid w:val="0"/>
              <w:spacing w:line="560" w:lineRule="exact"/>
              <w:jc w:val="center"/>
              <w:rPr>
                <w:rFonts w:hint="eastAsia" w:ascii="黑体" w:hAnsi="黑体" w:eastAsia="黑体" w:cs="黑体"/>
                <w:b w:val="0"/>
                <w:bCs/>
                <w:color w:val="auto"/>
                <w:kern w:val="0"/>
                <w:sz w:val="30"/>
                <w:szCs w:val="30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kern w:val="0"/>
                <w:sz w:val="30"/>
                <w:szCs w:val="30"/>
              </w:rPr>
              <w:t>团日活动主题</w:t>
            </w:r>
          </w:p>
        </w:tc>
      </w:tr>
      <w:tr w14:paraId="5386C5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noWrap w:val="0"/>
            <w:vAlign w:val="top"/>
          </w:tcPr>
          <w:p w14:paraId="376EACC9">
            <w:pPr>
              <w:snapToGrid w:val="0"/>
              <w:spacing w:line="560" w:lineRule="exact"/>
              <w:rPr>
                <w:rFonts w:ascii="仿宋_GB2312" w:eastAsia="仿宋_GB2312" w:cs="宋体"/>
                <w:color w:val="auto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noWrap w:val="0"/>
            <w:vAlign w:val="top"/>
          </w:tcPr>
          <w:p w14:paraId="3A4178C1">
            <w:pPr>
              <w:snapToGrid w:val="0"/>
              <w:spacing w:line="560" w:lineRule="exact"/>
              <w:rPr>
                <w:rFonts w:ascii="仿宋_GB2312" w:eastAsia="仿宋_GB2312" w:cs="宋体"/>
                <w:color w:val="auto"/>
                <w:kern w:val="0"/>
                <w:sz w:val="30"/>
                <w:szCs w:val="30"/>
              </w:rPr>
            </w:pPr>
          </w:p>
        </w:tc>
        <w:tc>
          <w:tcPr>
            <w:tcW w:w="5103" w:type="dxa"/>
            <w:noWrap w:val="0"/>
            <w:vAlign w:val="top"/>
          </w:tcPr>
          <w:p w14:paraId="18D89AED">
            <w:pPr>
              <w:snapToGrid w:val="0"/>
              <w:spacing w:line="560" w:lineRule="exact"/>
              <w:rPr>
                <w:rFonts w:ascii="仿宋_GB2312" w:eastAsia="仿宋_GB2312" w:cs="宋体"/>
                <w:color w:val="auto"/>
                <w:kern w:val="0"/>
                <w:sz w:val="30"/>
                <w:szCs w:val="30"/>
              </w:rPr>
            </w:pPr>
          </w:p>
        </w:tc>
      </w:tr>
      <w:tr w14:paraId="2C09CE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noWrap w:val="0"/>
            <w:vAlign w:val="top"/>
          </w:tcPr>
          <w:p w14:paraId="41A13BC1">
            <w:pPr>
              <w:snapToGrid w:val="0"/>
              <w:spacing w:line="560" w:lineRule="exact"/>
              <w:rPr>
                <w:rFonts w:ascii="仿宋_GB2312" w:eastAsia="仿宋_GB2312" w:cs="宋体"/>
                <w:color w:val="auto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noWrap w:val="0"/>
            <w:vAlign w:val="top"/>
          </w:tcPr>
          <w:p w14:paraId="10947FFB">
            <w:pPr>
              <w:snapToGrid w:val="0"/>
              <w:spacing w:line="560" w:lineRule="exact"/>
              <w:rPr>
                <w:rFonts w:ascii="仿宋_GB2312" w:eastAsia="仿宋_GB2312" w:cs="宋体"/>
                <w:color w:val="auto"/>
                <w:kern w:val="0"/>
                <w:sz w:val="30"/>
                <w:szCs w:val="30"/>
              </w:rPr>
            </w:pPr>
          </w:p>
        </w:tc>
        <w:tc>
          <w:tcPr>
            <w:tcW w:w="5103" w:type="dxa"/>
            <w:noWrap w:val="0"/>
            <w:vAlign w:val="top"/>
          </w:tcPr>
          <w:p w14:paraId="5136DBED">
            <w:pPr>
              <w:snapToGrid w:val="0"/>
              <w:spacing w:line="560" w:lineRule="exact"/>
              <w:rPr>
                <w:rFonts w:ascii="仿宋_GB2312" w:eastAsia="仿宋_GB2312" w:cs="宋体"/>
                <w:color w:val="auto"/>
                <w:kern w:val="0"/>
                <w:sz w:val="30"/>
                <w:szCs w:val="30"/>
              </w:rPr>
            </w:pPr>
          </w:p>
        </w:tc>
      </w:tr>
      <w:tr w14:paraId="7CE699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noWrap w:val="0"/>
            <w:vAlign w:val="top"/>
          </w:tcPr>
          <w:p w14:paraId="297A9755">
            <w:pPr>
              <w:snapToGrid w:val="0"/>
              <w:spacing w:line="560" w:lineRule="exact"/>
              <w:rPr>
                <w:rFonts w:ascii="仿宋_GB2312" w:eastAsia="仿宋_GB2312" w:cs="宋体"/>
                <w:color w:val="auto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noWrap w:val="0"/>
            <w:vAlign w:val="top"/>
          </w:tcPr>
          <w:p w14:paraId="2D32226F">
            <w:pPr>
              <w:snapToGrid w:val="0"/>
              <w:spacing w:line="560" w:lineRule="exact"/>
              <w:rPr>
                <w:rFonts w:ascii="仿宋_GB2312" w:eastAsia="仿宋_GB2312" w:cs="宋体"/>
                <w:color w:val="auto"/>
                <w:kern w:val="0"/>
                <w:sz w:val="30"/>
                <w:szCs w:val="30"/>
              </w:rPr>
            </w:pPr>
          </w:p>
        </w:tc>
        <w:tc>
          <w:tcPr>
            <w:tcW w:w="5103" w:type="dxa"/>
            <w:noWrap w:val="0"/>
            <w:vAlign w:val="top"/>
          </w:tcPr>
          <w:p w14:paraId="5C311F73">
            <w:pPr>
              <w:snapToGrid w:val="0"/>
              <w:spacing w:line="560" w:lineRule="exact"/>
              <w:rPr>
                <w:rFonts w:ascii="仿宋_GB2312" w:eastAsia="仿宋_GB2312" w:cs="宋体"/>
                <w:color w:val="auto"/>
                <w:kern w:val="0"/>
                <w:sz w:val="30"/>
                <w:szCs w:val="30"/>
              </w:rPr>
            </w:pPr>
          </w:p>
        </w:tc>
      </w:tr>
      <w:tr w14:paraId="7D90EC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noWrap w:val="0"/>
            <w:vAlign w:val="top"/>
          </w:tcPr>
          <w:p w14:paraId="0BAA468B">
            <w:pPr>
              <w:snapToGrid w:val="0"/>
              <w:spacing w:line="560" w:lineRule="exact"/>
              <w:rPr>
                <w:rFonts w:ascii="仿宋_GB2312" w:eastAsia="仿宋_GB2312" w:cs="宋体"/>
                <w:color w:val="auto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noWrap w:val="0"/>
            <w:vAlign w:val="top"/>
          </w:tcPr>
          <w:p w14:paraId="095E1852">
            <w:pPr>
              <w:snapToGrid w:val="0"/>
              <w:spacing w:line="560" w:lineRule="exact"/>
              <w:rPr>
                <w:rFonts w:ascii="仿宋_GB2312" w:eastAsia="仿宋_GB2312" w:cs="宋体"/>
                <w:color w:val="auto"/>
                <w:kern w:val="0"/>
                <w:sz w:val="30"/>
                <w:szCs w:val="30"/>
              </w:rPr>
            </w:pPr>
          </w:p>
        </w:tc>
        <w:tc>
          <w:tcPr>
            <w:tcW w:w="5103" w:type="dxa"/>
            <w:noWrap w:val="0"/>
            <w:vAlign w:val="top"/>
          </w:tcPr>
          <w:p w14:paraId="644D81A1">
            <w:pPr>
              <w:snapToGrid w:val="0"/>
              <w:spacing w:line="560" w:lineRule="exact"/>
              <w:rPr>
                <w:rFonts w:ascii="仿宋_GB2312" w:eastAsia="仿宋_GB2312" w:cs="宋体"/>
                <w:color w:val="auto"/>
                <w:kern w:val="0"/>
                <w:sz w:val="30"/>
                <w:szCs w:val="30"/>
              </w:rPr>
            </w:pPr>
          </w:p>
        </w:tc>
      </w:tr>
      <w:tr w14:paraId="657228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noWrap w:val="0"/>
            <w:vAlign w:val="top"/>
          </w:tcPr>
          <w:p w14:paraId="6138948F">
            <w:pPr>
              <w:snapToGrid w:val="0"/>
              <w:spacing w:line="560" w:lineRule="exact"/>
              <w:rPr>
                <w:rFonts w:ascii="仿宋_GB2312" w:eastAsia="仿宋_GB2312" w:cs="宋体"/>
                <w:color w:val="auto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noWrap w:val="0"/>
            <w:vAlign w:val="top"/>
          </w:tcPr>
          <w:p w14:paraId="27445A09">
            <w:pPr>
              <w:snapToGrid w:val="0"/>
              <w:spacing w:line="560" w:lineRule="exact"/>
              <w:rPr>
                <w:rFonts w:ascii="仿宋_GB2312" w:eastAsia="仿宋_GB2312" w:cs="宋体"/>
                <w:color w:val="auto"/>
                <w:kern w:val="0"/>
                <w:sz w:val="30"/>
                <w:szCs w:val="30"/>
              </w:rPr>
            </w:pPr>
          </w:p>
        </w:tc>
        <w:tc>
          <w:tcPr>
            <w:tcW w:w="5103" w:type="dxa"/>
            <w:noWrap w:val="0"/>
            <w:vAlign w:val="top"/>
          </w:tcPr>
          <w:p w14:paraId="75BABCB4">
            <w:pPr>
              <w:snapToGrid w:val="0"/>
              <w:spacing w:line="560" w:lineRule="exact"/>
              <w:rPr>
                <w:rFonts w:ascii="仿宋_GB2312" w:eastAsia="仿宋_GB2312" w:cs="宋体"/>
                <w:color w:val="auto"/>
                <w:kern w:val="0"/>
                <w:sz w:val="30"/>
                <w:szCs w:val="30"/>
              </w:rPr>
            </w:pPr>
          </w:p>
        </w:tc>
      </w:tr>
      <w:tr w14:paraId="076654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noWrap w:val="0"/>
            <w:vAlign w:val="top"/>
          </w:tcPr>
          <w:p w14:paraId="1ADA52D6">
            <w:pPr>
              <w:snapToGrid w:val="0"/>
              <w:spacing w:line="560" w:lineRule="exact"/>
              <w:rPr>
                <w:rFonts w:ascii="仿宋_GB2312" w:eastAsia="仿宋_GB2312" w:cs="宋体"/>
                <w:color w:val="auto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noWrap w:val="0"/>
            <w:vAlign w:val="top"/>
          </w:tcPr>
          <w:p w14:paraId="79CF45D4">
            <w:pPr>
              <w:snapToGrid w:val="0"/>
              <w:spacing w:line="560" w:lineRule="exact"/>
              <w:rPr>
                <w:rFonts w:ascii="仿宋_GB2312" w:eastAsia="仿宋_GB2312" w:cs="宋体"/>
                <w:color w:val="auto"/>
                <w:kern w:val="0"/>
                <w:sz w:val="30"/>
                <w:szCs w:val="30"/>
              </w:rPr>
            </w:pPr>
          </w:p>
        </w:tc>
        <w:tc>
          <w:tcPr>
            <w:tcW w:w="5103" w:type="dxa"/>
            <w:noWrap w:val="0"/>
            <w:vAlign w:val="top"/>
          </w:tcPr>
          <w:p w14:paraId="7329733A">
            <w:pPr>
              <w:snapToGrid w:val="0"/>
              <w:spacing w:line="560" w:lineRule="exact"/>
              <w:rPr>
                <w:rFonts w:ascii="仿宋_GB2312" w:eastAsia="仿宋_GB2312" w:cs="宋体"/>
                <w:color w:val="auto"/>
                <w:kern w:val="0"/>
                <w:sz w:val="30"/>
                <w:szCs w:val="30"/>
              </w:rPr>
            </w:pPr>
          </w:p>
        </w:tc>
      </w:tr>
      <w:tr w14:paraId="399280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noWrap w:val="0"/>
            <w:vAlign w:val="top"/>
          </w:tcPr>
          <w:p w14:paraId="1872B12E">
            <w:pPr>
              <w:snapToGrid w:val="0"/>
              <w:spacing w:line="560" w:lineRule="exact"/>
              <w:rPr>
                <w:rFonts w:ascii="仿宋_GB2312" w:eastAsia="仿宋_GB2312" w:cs="宋体"/>
                <w:color w:val="auto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noWrap w:val="0"/>
            <w:vAlign w:val="top"/>
          </w:tcPr>
          <w:p w14:paraId="21D5C147">
            <w:pPr>
              <w:snapToGrid w:val="0"/>
              <w:spacing w:line="560" w:lineRule="exact"/>
              <w:rPr>
                <w:rFonts w:ascii="仿宋_GB2312" w:eastAsia="仿宋_GB2312" w:cs="宋体"/>
                <w:color w:val="auto"/>
                <w:kern w:val="0"/>
                <w:sz w:val="30"/>
                <w:szCs w:val="30"/>
              </w:rPr>
            </w:pPr>
          </w:p>
        </w:tc>
        <w:tc>
          <w:tcPr>
            <w:tcW w:w="5103" w:type="dxa"/>
            <w:noWrap w:val="0"/>
            <w:vAlign w:val="top"/>
          </w:tcPr>
          <w:p w14:paraId="07D1352D">
            <w:pPr>
              <w:snapToGrid w:val="0"/>
              <w:spacing w:line="560" w:lineRule="exact"/>
              <w:rPr>
                <w:rFonts w:ascii="仿宋_GB2312" w:eastAsia="仿宋_GB2312" w:cs="宋体"/>
                <w:color w:val="auto"/>
                <w:kern w:val="0"/>
                <w:sz w:val="30"/>
                <w:szCs w:val="30"/>
              </w:rPr>
            </w:pPr>
          </w:p>
        </w:tc>
      </w:tr>
      <w:tr w14:paraId="714108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noWrap w:val="0"/>
            <w:vAlign w:val="top"/>
          </w:tcPr>
          <w:p w14:paraId="682CEF93">
            <w:pPr>
              <w:snapToGrid w:val="0"/>
              <w:spacing w:line="560" w:lineRule="exact"/>
              <w:rPr>
                <w:rFonts w:ascii="仿宋_GB2312" w:eastAsia="仿宋_GB2312" w:cs="宋体"/>
                <w:color w:val="auto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noWrap w:val="0"/>
            <w:vAlign w:val="top"/>
          </w:tcPr>
          <w:p w14:paraId="65E79988">
            <w:pPr>
              <w:snapToGrid w:val="0"/>
              <w:spacing w:line="560" w:lineRule="exact"/>
              <w:rPr>
                <w:rFonts w:ascii="仿宋_GB2312" w:eastAsia="仿宋_GB2312" w:cs="宋体"/>
                <w:color w:val="auto"/>
                <w:kern w:val="0"/>
                <w:sz w:val="30"/>
                <w:szCs w:val="30"/>
              </w:rPr>
            </w:pPr>
          </w:p>
        </w:tc>
        <w:tc>
          <w:tcPr>
            <w:tcW w:w="5103" w:type="dxa"/>
            <w:noWrap w:val="0"/>
            <w:vAlign w:val="top"/>
          </w:tcPr>
          <w:p w14:paraId="2552320A">
            <w:pPr>
              <w:snapToGrid w:val="0"/>
              <w:spacing w:line="560" w:lineRule="exact"/>
              <w:rPr>
                <w:rFonts w:ascii="仿宋_GB2312" w:eastAsia="仿宋_GB2312" w:cs="宋体"/>
                <w:color w:val="auto"/>
                <w:kern w:val="0"/>
                <w:sz w:val="30"/>
                <w:szCs w:val="30"/>
              </w:rPr>
            </w:pPr>
          </w:p>
        </w:tc>
      </w:tr>
      <w:tr w14:paraId="24F55F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noWrap w:val="0"/>
            <w:vAlign w:val="top"/>
          </w:tcPr>
          <w:p w14:paraId="25ECEFB4">
            <w:pPr>
              <w:snapToGrid w:val="0"/>
              <w:spacing w:line="560" w:lineRule="exact"/>
              <w:rPr>
                <w:rFonts w:ascii="仿宋_GB2312" w:eastAsia="仿宋_GB2312" w:cs="宋体"/>
                <w:color w:val="auto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noWrap w:val="0"/>
            <w:vAlign w:val="top"/>
          </w:tcPr>
          <w:p w14:paraId="3CD997C1">
            <w:pPr>
              <w:snapToGrid w:val="0"/>
              <w:spacing w:line="560" w:lineRule="exact"/>
              <w:rPr>
                <w:rFonts w:ascii="仿宋_GB2312" w:eastAsia="仿宋_GB2312" w:cs="宋体"/>
                <w:color w:val="auto"/>
                <w:kern w:val="0"/>
                <w:sz w:val="30"/>
                <w:szCs w:val="30"/>
              </w:rPr>
            </w:pPr>
          </w:p>
        </w:tc>
        <w:tc>
          <w:tcPr>
            <w:tcW w:w="5103" w:type="dxa"/>
            <w:noWrap w:val="0"/>
            <w:vAlign w:val="top"/>
          </w:tcPr>
          <w:p w14:paraId="573A295B">
            <w:pPr>
              <w:snapToGrid w:val="0"/>
              <w:spacing w:line="560" w:lineRule="exact"/>
              <w:rPr>
                <w:rFonts w:ascii="仿宋_GB2312" w:eastAsia="仿宋_GB2312" w:cs="宋体"/>
                <w:color w:val="auto"/>
                <w:kern w:val="0"/>
                <w:sz w:val="30"/>
                <w:szCs w:val="30"/>
              </w:rPr>
            </w:pPr>
          </w:p>
        </w:tc>
      </w:tr>
      <w:tr w14:paraId="787112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noWrap w:val="0"/>
            <w:vAlign w:val="top"/>
          </w:tcPr>
          <w:p w14:paraId="482AEDC8">
            <w:pPr>
              <w:snapToGrid w:val="0"/>
              <w:spacing w:line="560" w:lineRule="exact"/>
              <w:rPr>
                <w:rFonts w:ascii="仿宋_GB2312" w:eastAsia="仿宋_GB2312" w:cs="宋体"/>
                <w:color w:val="auto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noWrap w:val="0"/>
            <w:vAlign w:val="top"/>
          </w:tcPr>
          <w:p w14:paraId="5A938677">
            <w:pPr>
              <w:snapToGrid w:val="0"/>
              <w:spacing w:line="560" w:lineRule="exact"/>
              <w:rPr>
                <w:rFonts w:ascii="仿宋_GB2312" w:eastAsia="仿宋_GB2312" w:cs="宋体"/>
                <w:color w:val="auto"/>
                <w:kern w:val="0"/>
                <w:sz w:val="30"/>
                <w:szCs w:val="30"/>
              </w:rPr>
            </w:pPr>
          </w:p>
        </w:tc>
        <w:tc>
          <w:tcPr>
            <w:tcW w:w="5103" w:type="dxa"/>
            <w:noWrap w:val="0"/>
            <w:vAlign w:val="top"/>
          </w:tcPr>
          <w:p w14:paraId="426B67EB">
            <w:pPr>
              <w:snapToGrid w:val="0"/>
              <w:spacing w:line="560" w:lineRule="exact"/>
              <w:rPr>
                <w:rFonts w:ascii="仿宋_GB2312" w:eastAsia="仿宋_GB2312" w:cs="宋体"/>
                <w:color w:val="auto"/>
                <w:kern w:val="0"/>
                <w:sz w:val="30"/>
                <w:szCs w:val="30"/>
              </w:rPr>
            </w:pPr>
          </w:p>
        </w:tc>
      </w:tr>
      <w:tr w14:paraId="379F57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noWrap w:val="0"/>
            <w:vAlign w:val="top"/>
          </w:tcPr>
          <w:p w14:paraId="7A5B0FB9">
            <w:pPr>
              <w:snapToGrid w:val="0"/>
              <w:spacing w:line="560" w:lineRule="exact"/>
              <w:rPr>
                <w:rFonts w:ascii="仿宋_GB2312" w:eastAsia="仿宋_GB2312" w:cs="宋体"/>
                <w:color w:val="auto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noWrap w:val="0"/>
            <w:vAlign w:val="top"/>
          </w:tcPr>
          <w:p w14:paraId="53EA3430">
            <w:pPr>
              <w:snapToGrid w:val="0"/>
              <w:spacing w:line="560" w:lineRule="exact"/>
              <w:rPr>
                <w:rFonts w:ascii="仿宋_GB2312" w:eastAsia="仿宋_GB2312" w:cs="宋体"/>
                <w:color w:val="auto"/>
                <w:kern w:val="0"/>
                <w:sz w:val="30"/>
                <w:szCs w:val="30"/>
              </w:rPr>
            </w:pPr>
          </w:p>
        </w:tc>
        <w:tc>
          <w:tcPr>
            <w:tcW w:w="5103" w:type="dxa"/>
            <w:noWrap w:val="0"/>
            <w:vAlign w:val="top"/>
          </w:tcPr>
          <w:p w14:paraId="2F2CA52B">
            <w:pPr>
              <w:snapToGrid w:val="0"/>
              <w:spacing w:line="560" w:lineRule="exact"/>
              <w:rPr>
                <w:rFonts w:ascii="仿宋_GB2312" w:eastAsia="仿宋_GB2312" w:cs="宋体"/>
                <w:color w:val="auto"/>
                <w:kern w:val="0"/>
                <w:sz w:val="30"/>
                <w:szCs w:val="30"/>
              </w:rPr>
            </w:pPr>
          </w:p>
        </w:tc>
      </w:tr>
      <w:tr w14:paraId="1DCEFC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</w:trPr>
        <w:tc>
          <w:tcPr>
            <w:tcW w:w="1242" w:type="dxa"/>
            <w:noWrap w:val="0"/>
            <w:vAlign w:val="top"/>
          </w:tcPr>
          <w:p w14:paraId="549CF8DD">
            <w:pPr>
              <w:snapToGrid w:val="0"/>
              <w:spacing w:line="560" w:lineRule="exact"/>
              <w:rPr>
                <w:rFonts w:ascii="仿宋_GB2312" w:eastAsia="仿宋_GB2312" w:cs="宋体"/>
                <w:color w:val="auto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noWrap w:val="0"/>
            <w:vAlign w:val="top"/>
          </w:tcPr>
          <w:p w14:paraId="36E42701">
            <w:pPr>
              <w:snapToGrid w:val="0"/>
              <w:spacing w:line="560" w:lineRule="exact"/>
              <w:rPr>
                <w:rFonts w:ascii="仿宋_GB2312" w:eastAsia="仿宋_GB2312" w:cs="宋体"/>
                <w:color w:val="auto"/>
                <w:kern w:val="0"/>
                <w:sz w:val="30"/>
                <w:szCs w:val="30"/>
              </w:rPr>
            </w:pPr>
          </w:p>
        </w:tc>
        <w:tc>
          <w:tcPr>
            <w:tcW w:w="5103" w:type="dxa"/>
            <w:noWrap w:val="0"/>
            <w:vAlign w:val="top"/>
          </w:tcPr>
          <w:p w14:paraId="5FD6ABC3">
            <w:pPr>
              <w:snapToGrid w:val="0"/>
              <w:spacing w:line="560" w:lineRule="exact"/>
              <w:rPr>
                <w:rFonts w:ascii="仿宋_GB2312" w:eastAsia="仿宋_GB2312" w:cs="宋体"/>
                <w:color w:val="auto"/>
                <w:kern w:val="0"/>
                <w:sz w:val="30"/>
                <w:szCs w:val="30"/>
              </w:rPr>
            </w:pPr>
          </w:p>
        </w:tc>
      </w:tr>
      <w:tr w14:paraId="3936F2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</w:trPr>
        <w:tc>
          <w:tcPr>
            <w:tcW w:w="1242" w:type="dxa"/>
            <w:noWrap w:val="0"/>
            <w:vAlign w:val="top"/>
          </w:tcPr>
          <w:p w14:paraId="77D42BA2">
            <w:pPr>
              <w:snapToGrid w:val="0"/>
              <w:spacing w:line="560" w:lineRule="exact"/>
              <w:rPr>
                <w:rFonts w:ascii="仿宋_GB2312" w:eastAsia="仿宋_GB2312" w:cs="宋体"/>
                <w:color w:val="auto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noWrap w:val="0"/>
            <w:vAlign w:val="top"/>
          </w:tcPr>
          <w:p w14:paraId="70BEE73D">
            <w:pPr>
              <w:snapToGrid w:val="0"/>
              <w:spacing w:line="560" w:lineRule="exact"/>
              <w:rPr>
                <w:rFonts w:ascii="仿宋_GB2312" w:eastAsia="仿宋_GB2312" w:cs="宋体"/>
                <w:color w:val="auto"/>
                <w:kern w:val="0"/>
                <w:sz w:val="30"/>
                <w:szCs w:val="30"/>
              </w:rPr>
            </w:pPr>
          </w:p>
        </w:tc>
        <w:tc>
          <w:tcPr>
            <w:tcW w:w="5103" w:type="dxa"/>
            <w:noWrap w:val="0"/>
            <w:vAlign w:val="top"/>
          </w:tcPr>
          <w:p w14:paraId="3E36223B">
            <w:pPr>
              <w:snapToGrid w:val="0"/>
              <w:spacing w:line="560" w:lineRule="exact"/>
              <w:rPr>
                <w:rFonts w:ascii="仿宋_GB2312" w:eastAsia="仿宋_GB2312" w:cs="宋体"/>
                <w:color w:val="auto"/>
                <w:kern w:val="0"/>
                <w:sz w:val="30"/>
                <w:szCs w:val="30"/>
              </w:rPr>
            </w:pPr>
          </w:p>
        </w:tc>
      </w:tr>
      <w:tr w14:paraId="29F2D5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</w:trPr>
        <w:tc>
          <w:tcPr>
            <w:tcW w:w="1242" w:type="dxa"/>
            <w:noWrap w:val="0"/>
            <w:vAlign w:val="top"/>
          </w:tcPr>
          <w:p w14:paraId="7C610868">
            <w:pPr>
              <w:snapToGrid w:val="0"/>
              <w:spacing w:line="560" w:lineRule="exact"/>
              <w:rPr>
                <w:rFonts w:ascii="仿宋_GB2312" w:eastAsia="仿宋_GB2312" w:cs="宋体"/>
                <w:color w:val="auto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noWrap w:val="0"/>
            <w:vAlign w:val="top"/>
          </w:tcPr>
          <w:p w14:paraId="255B0B89">
            <w:pPr>
              <w:snapToGrid w:val="0"/>
              <w:spacing w:line="560" w:lineRule="exact"/>
              <w:rPr>
                <w:rFonts w:ascii="仿宋_GB2312" w:eastAsia="仿宋_GB2312" w:cs="宋体"/>
                <w:color w:val="auto"/>
                <w:kern w:val="0"/>
                <w:sz w:val="30"/>
                <w:szCs w:val="30"/>
              </w:rPr>
            </w:pPr>
          </w:p>
        </w:tc>
        <w:tc>
          <w:tcPr>
            <w:tcW w:w="5103" w:type="dxa"/>
            <w:noWrap w:val="0"/>
            <w:vAlign w:val="top"/>
          </w:tcPr>
          <w:p w14:paraId="78F21E9F">
            <w:pPr>
              <w:snapToGrid w:val="0"/>
              <w:spacing w:line="560" w:lineRule="exact"/>
              <w:rPr>
                <w:rFonts w:ascii="仿宋_GB2312" w:eastAsia="仿宋_GB2312" w:cs="宋体"/>
                <w:color w:val="auto"/>
                <w:kern w:val="0"/>
                <w:sz w:val="30"/>
                <w:szCs w:val="30"/>
              </w:rPr>
            </w:pPr>
          </w:p>
        </w:tc>
      </w:tr>
      <w:tr w14:paraId="52D9E3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</w:trPr>
        <w:tc>
          <w:tcPr>
            <w:tcW w:w="1242" w:type="dxa"/>
            <w:noWrap w:val="0"/>
            <w:vAlign w:val="top"/>
          </w:tcPr>
          <w:p w14:paraId="1997EA76">
            <w:pPr>
              <w:snapToGrid w:val="0"/>
              <w:spacing w:line="560" w:lineRule="exact"/>
              <w:rPr>
                <w:rFonts w:ascii="仿宋_GB2312" w:eastAsia="仿宋_GB2312" w:cs="宋体"/>
                <w:color w:val="auto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noWrap w:val="0"/>
            <w:vAlign w:val="top"/>
          </w:tcPr>
          <w:p w14:paraId="0A8A450F">
            <w:pPr>
              <w:snapToGrid w:val="0"/>
              <w:spacing w:line="560" w:lineRule="exact"/>
              <w:rPr>
                <w:rFonts w:ascii="仿宋_GB2312" w:eastAsia="仿宋_GB2312" w:cs="宋体"/>
                <w:color w:val="auto"/>
                <w:kern w:val="0"/>
                <w:sz w:val="30"/>
                <w:szCs w:val="30"/>
              </w:rPr>
            </w:pPr>
          </w:p>
        </w:tc>
        <w:tc>
          <w:tcPr>
            <w:tcW w:w="5103" w:type="dxa"/>
            <w:noWrap w:val="0"/>
            <w:vAlign w:val="top"/>
          </w:tcPr>
          <w:p w14:paraId="6E82004C">
            <w:pPr>
              <w:snapToGrid w:val="0"/>
              <w:spacing w:line="560" w:lineRule="exact"/>
              <w:rPr>
                <w:rFonts w:ascii="仿宋_GB2312" w:eastAsia="仿宋_GB2312" w:cs="宋体"/>
                <w:color w:val="auto"/>
                <w:kern w:val="0"/>
                <w:sz w:val="30"/>
                <w:szCs w:val="30"/>
              </w:rPr>
            </w:pPr>
          </w:p>
        </w:tc>
      </w:tr>
      <w:tr w14:paraId="0DE4D7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</w:trPr>
        <w:tc>
          <w:tcPr>
            <w:tcW w:w="1242" w:type="dxa"/>
            <w:noWrap w:val="0"/>
            <w:vAlign w:val="top"/>
          </w:tcPr>
          <w:p w14:paraId="0F46AE4C">
            <w:pPr>
              <w:snapToGrid w:val="0"/>
              <w:spacing w:line="560" w:lineRule="exact"/>
              <w:rPr>
                <w:rFonts w:ascii="仿宋_GB2312" w:eastAsia="仿宋_GB2312" w:cs="宋体"/>
                <w:color w:val="auto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noWrap w:val="0"/>
            <w:vAlign w:val="top"/>
          </w:tcPr>
          <w:p w14:paraId="19052DCD">
            <w:pPr>
              <w:snapToGrid w:val="0"/>
              <w:spacing w:line="560" w:lineRule="exact"/>
              <w:rPr>
                <w:rFonts w:ascii="仿宋_GB2312" w:eastAsia="仿宋_GB2312" w:cs="宋体"/>
                <w:color w:val="auto"/>
                <w:kern w:val="0"/>
                <w:sz w:val="30"/>
                <w:szCs w:val="30"/>
              </w:rPr>
            </w:pPr>
          </w:p>
        </w:tc>
        <w:tc>
          <w:tcPr>
            <w:tcW w:w="5103" w:type="dxa"/>
            <w:noWrap w:val="0"/>
            <w:vAlign w:val="top"/>
          </w:tcPr>
          <w:p w14:paraId="573B60FD">
            <w:pPr>
              <w:snapToGrid w:val="0"/>
              <w:spacing w:line="560" w:lineRule="exact"/>
              <w:rPr>
                <w:rFonts w:ascii="仿宋_GB2312" w:eastAsia="仿宋_GB2312" w:cs="宋体"/>
                <w:color w:val="auto"/>
                <w:kern w:val="0"/>
                <w:sz w:val="30"/>
                <w:szCs w:val="30"/>
              </w:rPr>
            </w:pPr>
          </w:p>
        </w:tc>
      </w:tr>
      <w:tr w14:paraId="736487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</w:trPr>
        <w:tc>
          <w:tcPr>
            <w:tcW w:w="1242" w:type="dxa"/>
            <w:noWrap w:val="0"/>
            <w:vAlign w:val="top"/>
          </w:tcPr>
          <w:p w14:paraId="233FB2C2">
            <w:pPr>
              <w:snapToGrid w:val="0"/>
              <w:spacing w:line="560" w:lineRule="exact"/>
              <w:rPr>
                <w:rFonts w:ascii="仿宋_GB2312" w:eastAsia="仿宋_GB2312" w:cs="宋体"/>
                <w:color w:val="auto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noWrap w:val="0"/>
            <w:vAlign w:val="top"/>
          </w:tcPr>
          <w:p w14:paraId="79574C4C">
            <w:pPr>
              <w:snapToGrid w:val="0"/>
              <w:spacing w:line="560" w:lineRule="exact"/>
              <w:rPr>
                <w:rFonts w:ascii="仿宋_GB2312" w:eastAsia="仿宋_GB2312" w:cs="宋体"/>
                <w:color w:val="auto"/>
                <w:kern w:val="0"/>
                <w:sz w:val="30"/>
                <w:szCs w:val="30"/>
              </w:rPr>
            </w:pPr>
          </w:p>
        </w:tc>
        <w:tc>
          <w:tcPr>
            <w:tcW w:w="5103" w:type="dxa"/>
            <w:noWrap w:val="0"/>
            <w:vAlign w:val="top"/>
          </w:tcPr>
          <w:p w14:paraId="61F76690">
            <w:pPr>
              <w:snapToGrid w:val="0"/>
              <w:spacing w:line="560" w:lineRule="exact"/>
              <w:rPr>
                <w:rFonts w:ascii="仿宋_GB2312" w:eastAsia="仿宋_GB2312" w:cs="宋体"/>
                <w:color w:val="auto"/>
                <w:kern w:val="0"/>
                <w:sz w:val="30"/>
                <w:szCs w:val="30"/>
              </w:rPr>
            </w:pPr>
          </w:p>
        </w:tc>
      </w:tr>
    </w:tbl>
    <w:p w14:paraId="478F9367">
      <w:pPr>
        <w:snapToGrid w:val="0"/>
        <w:spacing w:line="560" w:lineRule="exact"/>
        <w:ind w:firstLine="480" w:firstLineChars="200"/>
        <w:rPr>
          <w:rFonts w:hint="default" w:ascii="仿宋_GB2312" w:hAnsi="仿宋_GB2312" w:eastAsia="仿宋_GB2312" w:cs="仿宋_GB2312"/>
          <w:b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eastAsia="仿宋_GB2312" w:cs="宋体"/>
          <w:color w:val="auto"/>
          <w:kern w:val="0"/>
          <w:sz w:val="24"/>
        </w:rPr>
        <w:t>备注：请于</w:t>
      </w:r>
      <w:r>
        <w:rPr>
          <w:rFonts w:hint="eastAsia" w:ascii="仿宋_GB2312" w:eastAsia="仿宋_GB2312" w:cs="宋体"/>
          <w:color w:val="auto"/>
          <w:kern w:val="0"/>
          <w:sz w:val="24"/>
          <w:lang w:val="en-US" w:eastAsia="zh-CN"/>
        </w:rPr>
        <w:t>12</w:t>
      </w:r>
      <w:r>
        <w:rPr>
          <w:rFonts w:hint="eastAsia" w:ascii="仿宋_GB2312" w:eastAsia="仿宋_GB2312" w:cs="宋体"/>
          <w:color w:val="auto"/>
          <w:kern w:val="0"/>
          <w:sz w:val="24"/>
        </w:rPr>
        <w:t>月</w:t>
      </w:r>
      <w:r>
        <w:rPr>
          <w:rFonts w:hint="eastAsia" w:ascii="仿宋_GB2312" w:eastAsia="仿宋_GB2312" w:cs="宋体"/>
          <w:color w:val="auto"/>
          <w:kern w:val="0"/>
          <w:sz w:val="24"/>
          <w:lang w:val="en-US" w:eastAsia="zh-CN"/>
        </w:rPr>
        <w:t>19</w:t>
      </w:r>
      <w:r>
        <w:rPr>
          <w:rFonts w:hint="eastAsia" w:ascii="仿宋_GB2312" w:eastAsia="仿宋_GB2312" w:cs="宋体"/>
          <w:color w:val="auto"/>
          <w:kern w:val="0"/>
          <w:sz w:val="24"/>
        </w:rPr>
        <w:t>日之前</w:t>
      </w:r>
      <w:r>
        <w:rPr>
          <w:rFonts w:hint="eastAsia" w:ascii="仿宋_GB2312" w:eastAsia="仿宋_GB2312" w:cs="宋体"/>
          <w:color w:val="auto"/>
          <w:kern w:val="0"/>
          <w:sz w:val="24"/>
          <w:lang w:val="en-US" w:eastAsia="zh-CN"/>
        </w:rPr>
        <w:t>报送至</w:t>
      </w:r>
      <w:r>
        <w:rPr>
          <w:rFonts w:hint="eastAsia" w:ascii="仿宋_GB2312" w:eastAsia="仿宋_GB2312" w:cs="宋体"/>
          <w:color w:val="auto"/>
          <w:kern w:val="0"/>
          <w:sz w:val="24"/>
        </w:rPr>
        <w:t>校团委。</w:t>
      </w:r>
    </w:p>
    <w:p w14:paraId="2756EA47"/>
    <w:sectPr>
      <w:pgSz w:w="11906" w:h="16838"/>
      <w:pgMar w:top="1440" w:right="1800" w:bottom="1440" w:left="186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M5NDk3MjQ0ZDQyMTQ1ZDVjYjg1ZTUyZTI4ZDhlZDgifQ=="/>
  </w:docVars>
  <w:rsids>
    <w:rsidRoot w:val="00000000"/>
    <w:rsid w:val="064424ED"/>
    <w:rsid w:val="0EDF7256"/>
    <w:rsid w:val="11045D1F"/>
    <w:rsid w:val="2F4131BE"/>
    <w:rsid w:val="5F7F0FB8"/>
    <w:rsid w:val="720F44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2025-10-13T06:35:48Z</dcterms:created>
  <dc:creator>hp</dc:creator>
  <cp:lastModifiedBy>楚楚楚楚cc </cp:lastModifiedBy>
  <dcterms:modified xsi:type="dcterms:W3CDTF">2025-10-13T06:36:17Z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F7779E3BCFA1427FBC354F101348F6FB_12</vt:lpwstr>
  </property>
</Properties>
</file>